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44EE" w14:textId="25A927D1" w:rsidR="00B43065" w:rsidRDefault="00B43065" w:rsidP="00B43065">
      <w:r>
        <w:t>RETE DEGLI INTERPORTI NAZIONALE</w:t>
      </w:r>
    </w:p>
    <w:p w14:paraId="16A4306F" w14:textId="49839B9D" w:rsidR="00B43065" w:rsidRDefault="00B43065" w:rsidP="00B43065">
      <w:r>
        <w:t xml:space="preserve">Rete nazionale degli interporti di cui alla legge 4 agosto 1990, n. 240 e </w:t>
      </w:r>
      <w:proofErr w:type="spellStart"/>
      <w:r>
        <w:t>ss.mm.ii</w:t>
      </w:r>
      <w:proofErr w:type="spellEnd"/>
      <w:r>
        <w:t xml:space="preserve">., tenuto conto delle indicazioni </w:t>
      </w:r>
      <w:r w:rsidR="00B203F4">
        <w:t xml:space="preserve">contenute </w:t>
      </w:r>
      <w:r>
        <w:t>negli atti di pianificazione nazionale.</w:t>
      </w:r>
    </w:p>
    <w:p w14:paraId="33E2E13A" w14:textId="77777777" w:rsidR="00B43065" w:rsidRDefault="00B43065" w:rsidP="00B43065">
      <w:r>
        <w:t>1. Bari - Interporto Regionale della Puglia Spa</w:t>
      </w:r>
    </w:p>
    <w:p w14:paraId="21E72BD0" w14:textId="77777777" w:rsidR="00B43065" w:rsidRDefault="00B43065" w:rsidP="00B43065">
      <w:r>
        <w:t>2. Bologna - Interporto Bologna Spa</w:t>
      </w:r>
    </w:p>
    <w:p w14:paraId="3C8897D0" w14:textId="77777777" w:rsidR="00B43065" w:rsidRDefault="00B43065" w:rsidP="00B43065">
      <w:r>
        <w:t>3. Catania - Società Interporti Siciliani Spa</w:t>
      </w:r>
    </w:p>
    <w:p w14:paraId="5F34EAD1" w14:textId="77777777" w:rsidR="00B43065" w:rsidRDefault="00B43065" w:rsidP="00B43065">
      <w:r>
        <w:t>4. Cervignano - Interporto di Cervignano del Friuli Spa</w:t>
      </w:r>
    </w:p>
    <w:p w14:paraId="0C212F1E" w14:textId="77777777" w:rsidR="00B43065" w:rsidRDefault="00B43065" w:rsidP="00B43065">
      <w:r>
        <w:t>5. Jesi - Interporto Marche Spa</w:t>
      </w:r>
    </w:p>
    <w:p w14:paraId="7019478B" w14:textId="77777777" w:rsidR="00B43065" w:rsidRDefault="00B43065" w:rsidP="00B43065">
      <w:r>
        <w:t>6. Livorno - Interporto Toscano A. Vespucci Spa</w:t>
      </w:r>
    </w:p>
    <w:p w14:paraId="14DAA1CD" w14:textId="77777777" w:rsidR="00B43065" w:rsidRDefault="00B43065" w:rsidP="00B43065">
      <w:r>
        <w:t>7. Marcianise-Interporto Sud Europa Spa</w:t>
      </w:r>
    </w:p>
    <w:p w14:paraId="227DE428" w14:textId="77777777" w:rsidR="00B43065" w:rsidRDefault="00B43065" w:rsidP="00B43065">
      <w:r>
        <w:t>8. Mortara - Polo Logistico di Mortara Spa</w:t>
      </w:r>
    </w:p>
    <w:p w14:paraId="52A68C3A" w14:textId="77777777" w:rsidR="00B43065" w:rsidRDefault="00B43065" w:rsidP="00B43065">
      <w:r>
        <w:t>9. Nola - Interporto Campano Spa</w:t>
      </w:r>
    </w:p>
    <w:p w14:paraId="5A5E61AA" w14:textId="77777777" w:rsidR="00B43065" w:rsidRDefault="00B43065" w:rsidP="00B43065">
      <w:r>
        <w:t>10. Novara - Centro Interportuale Merci Spa</w:t>
      </w:r>
    </w:p>
    <w:p w14:paraId="71D5935E" w14:textId="77777777" w:rsidR="00B43065" w:rsidRDefault="00B43065" w:rsidP="00B43065">
      <w:r>
        <w:t>11. Orte - Interporto Centro Italia Orte Spa</w:t>
      </w:r>
    </w:p>
    <w:p w14:paraId="29836A78" w14:textId="77777777" w:rsidR="00B43065" w:rsidRDefault="00B43065" w:rsidP="00B43065">
      <w:r>
        <w:t>12. Padova - Interporto Padova Spa</w:t>
      </w:r>
    </w:p>
    <w:p w14:paraId="31985809" w14:textId="77777777" w:rsidR="00B43065" w:rsidRDefault="00B43065" w:rsidP="00B43065">
      <w:r>
        <w:t>13. Parma - CE.P.I.M. Interporto di Parma Spa</w:t>
      </w:r>
    </w:p>
    <w:p w14:paraId="3C760DF6" w14:textId="77777777" w:rsidR="00B43065" w:rsidRDefault="00B43065" w:rsidP="00B43065">
      <w:r>
        <w:t>14. Pescara - Interporto Val Pescara Spa</w:t>
      </w:r>
    </w:p>
    <w:p w14:paraId="18027527" w14:textId="77777777" w:rsidR="00B43065" w:rsidRDefault="00B43065" w:rsidP="00B43065">
      <w:r>
        <w:t>15. Portogruaro - Portogruaro Interporto Spa</w:t>
      </w:r>
    </w:p>
    <w:p w14:paraId="31552A64" w14:textId="77777777" w:rsidR="00B43065" w:rsidRDefault="00B43065" w:rsidP="00B43065">
      <w:r>
        <w:t>16. Prato - Interporto della Toscana Centrale Spa</w:t>
      </w:r>
    </w:p>
    <w:p w14:paraId="2B481446" w14:textId="77777777" w:rsidR="00B43065" w:rsidRDefault="00B43065" w:rsidP="00B43065">
      <w:r>
        <w:t>17. Rivalta Scrivia - Interporto Rivalta Scrivia Spa</w:t>
      </w:r>
    </w:p>
    <w:p w14:paraId="073E8206" w14:textId="77777777" w:rsidR="00B43065" w:rsidRDefault="00B43065" w:rsidP="00B43065">
      <w:r>
        <w:t>18. Rovigo - Interporto di Rovigo Spa</w:t>
      </w:r>
    </w:p>
    <w:p w14:paraId="040EC353" w14:textId="77777777" w:rsidR="00B43065" w:rsidRDefault="00B43065" w:rsidP="00B43065">
      <w:r>
        <w:t>19. Torino - Società Interporto Torino Spa</w:t>
      </w:r>
    </w:p>
    <w:p w14:paraId="456801E5" w14:textId="77777777" w:rsidR="00B43065" w:rsidRDefault="00B43065" w:rsidP="00B43065">
      <w:r>
        <w:t xml:space="preserve">20. Trento - </w:t>
      </w:r>
      <w:proofErr w:type="spellStart"/>
      <w:r>
        <w:t>Interbrennero</w:t>
      </w:r>
      <w:proofErr w:type="spellEnd"/>
      <w:r>
        <w:t xml:space="preserve"> Spa</w:t>
      </w:r>
    </w:p>
    <w:p w14:paraId="23DA91FB" w14:textId="2F00F352" w:rsidR="00B43065" w:rsidRDefault="00B43065" w:rsidP="00B43065">
      <w:r>
        <w:t>21. Trieste - Interporto di Trieste Spa</w:t>
      </w:r>
    </w:p>
    <w:p w14:paraId="421D979E" w14:textId="2C2DF06B" w:rsidR="00B43065" w:rsidRDefault="00B43065" w:rsidP="00B43065">
      <w:r>
        <w:t>22. Vado Ligure - Interporto di Vado I.O. Spa</w:t>
      </w:r>
    </w:p>
    <w:p w14:paraId="044E51AF" w14:textId="662F12EA" w:rsidR="00B43065" w:rsidRDefault="00B43065" w:rsidP="00B43065">
      <w:r>
        <w:t>23. Venezia - Interporto di Venezia Spa</w:t>
      </w:r>
    </w:p>
    <w:p w14:paraId="63566C1A" w14:textId="042B5C81" w:rsidR="000C0CEF" w:rsidRDefault="00B43065" w:rsidP="00B43065">
      <w:r>
        <w:t>24. Verona - Interporto Quadrante Europa - Consorzio ZAI</w:t>
      </w:r>
    </w:p>
    <w:sectPr w:rsidR="000C0C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65"/>
    <w:rsid w:val="000C0CEF"/>
    <w:rsid w:val="00B203F4"/>
    <w:rsid w:val="00B4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CF96"/>
  <w15:chartTrackingRefBased/>
  <w15:docId w15:val="{7F3B7FB6-E5A6-4779-BD4E-FCE1CE05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3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3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3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3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3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3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3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3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3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30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30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30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30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30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30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30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30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30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3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30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30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Angelis Gianfranco</dc:creator>
  <cp:keywords/>
  <dc:description/>
  <cp:lastModifiedBy>Cesarale Francesca</cp:lastModifiedBy>
  <cp:revision>2</cp:revision>
  <dcterms:created xsi:type="dcterms:W3CDTF">2024-02-13T11:31:00Z</dcterms:created>
  <dcterms:modified xsi:type="dcterms:W3CDTF">2024-02-13T11:31:00Z</dcterms:modified>
</cp:coreProperties>
</file>